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EB2" w:rsidRDefault="0017573A" w:rsidP="0017573A">
      <w:pPr>
        <w:jc w:val="center"/>
      </w:pPr>
      <w:r>
        <w:rPr>
          <w:noProof/>
          <w:sz w:val="28"/>
          <w:szCs w:val="28"/>
          <w:lang w:eastAsia="pt-PT"/>
        </w:rPr>
        <w:drawing>
          <wp:inline distT="0" distB="0" distL="0" distR="0">
            <wp:extent cx="3594100" cy="1092200"/>
            <wp:effectExtent l="1905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0" cy="1092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73A" w:rsidRDefault="0017573A" w:rsidP="0017573A">
      <w:pPr>
        <w:jc w:val="center"/>
      </w:pPr>
    </w:p>
    <w:p w:rsidR="0017573A" w:rsidRDefault="0017573A" w:rsidP="0017573A">
      <w:pPr>
        <w:jc w:val="center"/>
      </w:pPr>
    </w:p>
    <w:p w:rsidR="00735D7E" w:rsidRDefault="009973F9" w:rsidP="009973F9">
      <w:pPr>
        <w:jc w:val="center"/>
        <w:rPr>
          <w:rFonts w:ascii="Times New Roman" w:hAnsi="Times New Roman" w:cs="Times New Roman"/>
          <w:sz w:val="72"/>
          <w:szCs w:val="72"/>
        </w:rPr>
      </w:pPr>
      <w:r w:rsidRPr="009973F9">
        <w:rPr>
          <w:rFonts w:ascii="Times New Roman" w:hAnsi="Times New Roman" w:cs="Times New Roman"/>
          <w:sz w:val="72"/>
          <w:szCs w:val="72"/>
        </w:rPr>
        <w:t>CONVOCATÓRIA</w:t>
      </w:r>
    </w:p>
    <w:p w:rsidR="009973F9" w:rsidRPr="00EB62B0" w:rsidRDefault="00A516FD" w:rsidP="000750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Ao abrigo da alínea b</w:t>
      </w:r>
      <w:r w:rsidR="009973F9" w:rsidRPr="00EB62B0">
        <w:rPr>
          <w:rFonts w:ascii="Times New Roman" w:hAnsi="Times New Roman" w:cs="Times New Roman"/>
          <w:sz w:val="28"/>
          <w:szCs w:val="28"/>
        </w:rPr>
        <w:t xml:space="preserve">) do </w:t>
      </w:r>
      <w:r>
        <w:rPr>
          <w:rFonts w:ascii="Times New Roman" w:hAnsi="Times New Roman" w:cs="Times New Roman"/>
          <w:sz w:val="28"/>
          <w:szCs w:val="28"/>
        </w:rPr>
        <w:t>nº 2 do artigo 2</w:t>
      </w:r>
      <w:r w:rsidR="003D2C98">
        <w:rPr>
          <w:rFonts w:ascii="Times New Roman" w:hAnsi="Times New Roman" w:cs="Times New Roman"/>
          <w:sz w:val="28"/>
          <w:szCs w:val="28"/>
        </w:rPr>
        <w:t>7º</w:t>
      </w:r>
      <w:r w:rsidR="009973F9" w:rsidRPr="00EB62B0">
        <w:rPr>
          <w:rFonts w:ascii="Times New Roman" w:hAnsi="Times New Roman" w:cs="Times New Roman"/>
          <w:sz w:val="28"/>
          <w:szCs w:val="28"/>
        </w:rPr>
        <w:t xml:space="preserve"> dos Estatutos, convoco todos os </w:t>
      </w:r>
      <w:r w:rsidR="009973F9" w:rsidRPr="00EB62B0">
        <w:rPr>
          <w:rFonts w:ascii="Times New Roman" w:hAnsi="Times New Roman" w:cs="Times New Roman"/>
          <w:b/>
          <w:sz w:val="28"/>
          <w:szCs w:val="28"/>
        </w:rPr>
        <w:t>Sócios da Associação de Socorros de Outeiro da Cabeça</w:t>
      </w:r>
      <w:r w:rsidR="009973F9" w:rsidRPr="00EB62B0">
        <w:rPr>
          <w:rFonts w:ascii="Times New Roman" w:hAnsi="Times New Roman" w:cs="Times New Roman"/>
          <w:sz w:val="28"/>
          <w:szCs w:val="28"/>
        </w:rPr>
        <w:t xml:space="preserve">, para reunir em </w:t>
      </w:r>
      <w:r w:rsidR="009973F9" w:rsidRPr="00EB62B0">
        <w:rPr>
          <w:rFonts w:ascii="Times New Roman" w:hAnsi="Times New Roman" w:cs="Times New Roman"/>
          <w:b/>
          <w:sz w:val="28"/>
          <w:szCs w:val="28"/>
        </w:rPr>
        <w:t>Sessão Ordinária</w:t>
      </w:r>
      <w:r w:rsidR="009973F9" w:rsidRPr="00EB62B0">
        <w:rPr>
          <w:rFonts w:ascii="Times New Roman" w:hAnsi="Times New Roman" w:cs="Times New Roman"/>
          <w:sz w:val="28"/>
          <w:szCs w:val="28"/>
        </w:rPr>
        <w:t xml:space="preserve">, no dia </w:t>
      </w:r>
      <w:r w:rsidR="00E53B9C">
        <w:rPr>
          <w:rFonts w:ascii="Times New Roman" w:hAnsi="Times New Roman" w:cs="Times New Roman"/>
          <w:sz w:val="28"/>
          <w:szCs w:val="28"/>
        </w:rPr>
        <w:t>17</w:t>
      </w:r>
      <w:r w:rsidR="009973F9" w:rsidRPr="00EB62B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março</w:t>
      </w:r>
      <w:proofErr w:type="spellEnd"/>
      <w:r w:rsidR="009973F9" w:rsidRPr="00EB62B0">
        <w:rPr>
          <w:rFonts w:ascii="Times New Roman" w:hAnsi="Times New Roman" w:cs="Times New Roman"/>
          <w:sz w:val="28"/>
          <w:szCs w:val="28"/>
        </w:rPr>
        <w:t xml:space="preserve"> do corrente ano, pelas 20</w:t>
      </w:r>
      <w:r>
        <w:rPr>
          <w:rFonts w:ascii="Times New Roman" w:hAnsi="Times New Roman" w:cs="Times New Roman"/>
          <w:sz w:val="28"/>
          <w:szCs w:val="28"/>
        </w:rPr>
        <w:t>:</w:t>
      </w:r>
      <w:r w:rsidR="00022EB3">
        <w:rPr>
          <w:rFonts w:ascii="Times New Roman" w:hAnsi="Times New Roman" w:cs="Times New Roman"/>
          <w:sz w:val="28"/>
          <w:szCs w:val="28"/>
        </w:rPr>
        <w:t>30</w:t>
      </w:r>
      <w:r w:rsidR="009973F9" w:rsidRPr="00EB62B0">
        <w:rPr>
          <w:rFonts w:ascii="Times New Roman" w:hAnsi="Times New Roman" w:cs="Times New Roman"/>
          <w:sz w:val="28"/>
          <w:szCs w:val="28"/>
        </w:rPr>
        <w:t xml:space="preserve"> horas, na Sede da mesma, com a seguinte ordem de trabalhos:</w:t>
      </w:r>
    </w:p>
    <w:p w:rsidR="00F32072" w:rsidRPr="00EB62B0" w:rsidRDefault="00F32072" w:rsidP="009973F9">
      <w:pPr>
        <w:rPr>
          <w:rFonts w:ascii="Times New Roman" w:hAnsi="Times New Roman" w:cs="Times New Roman"/>
          <w:sz w:val="28"/>
          <w:szCs w:val="28"/>
        </w:rPr>
      </w:pPr>
    </w:p>
    <w:p w:rsidR="00E53B9C" w:rsidRDefault="00F32072" w:rsidP="00E53B9C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Ponto Único</w:t>
      </w:r>
      <w:r w:rsidR="00F37A0E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A516FD">
        <w:rPr>
          <w:rFonts w:ascii="Times New Roman" w:hAnsi="Times New Roman" w:cs="Times New Roman"/>
          <w:b/>
          <w:sz w:val="28"/>
          <w:szCs w:val="28"/>
        </w:rPr>
        <w:t xml:space="preserve">Aprovação do relatório </w:t>
      </w:r>
      <w:r w:rsidR="009973F9" w:rsidRPr="00F37A0E">
        <w:rPr>
          <w:rFonts w:ascii="Times New Roman" w:hAnsi="Times New Roman" w:cs="Times New Roman"/>
          <w:b/>
          <w:sz w:val="28"/>
          <w:szCs w:val="28"/>
        </w:rPr>
        <w:t>e cont</w:t>
      </w:r>
      <w:bookmarkStart w:id="0" w:name="_GoBack"/>
      <w:bookmarkEnd w:id="0"/>
      <w:r w:rsidR="009973F9" w:rsidRPr="00F37A0E">
        <w:rPr>
          <w:rFonts w:ascii="Times New Roman" w:hAnsi="Times New Roman" w:cs="Times New Roman"/>
          <w:b/>
          <w:sz w:val="28"/>
          <w:szCs w:val="28"/>
        </w:rPr>
        <w:t xml:space="preserve">as da gerência do ano </w:t>
      </w:r>
      <w:r w:rsidR="00E53B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73F9" w:rsidRPr="00F37A0E" w:rsidRDefault="00E53B9C" w:rsidP="00F32072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F32072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973F9" w:rsidRPr="00F37A0E">
        <w:rPr>
          <w:rFonts w:ascii="Times New Roman" w:hAnsi="Times New Roman" w:cs="Times New Roman"/>
          <w:b/>
          <w:sz w:val="28"/>
          <w:szCs w:val="28"/>
        </w:rPr>
        <w:t>anterior</w:t>
      </w:r>
      <w:proofErr w:type="gramEnd"/>
      <w:r w:rsidR="009973F9" w:rsidRPr="00F37A0E">
        <w:rPr>
          <w:rFonts w:ascii="Times New Roman" w:hAnsi="Times New Roman" w:cs="Times New Roman"/>
          <w:b/>
          <w:sz w:val="28"/>
          <w:szCs w:val="28"/>
        </w:rPr>
        <w:t>, bem com</w:t>
      </w:r>
      <w:r w:rsidR="00A516FD">
        <w:rPr>
          <w:rFonts w:ascii="Times New Roman" w:hAnsi="Times New Roman" w:cs="Times New Roman"/>
          <w:b/>
          <w:sz w:val="28"/>
          <w:szCs w:val="28"/>
        </w:rPr>
        <w:t>o do parecer do Conselho Fiscal.</w:t>
      </w:r>
    </w:p>
    <w:p w:rsidR="009973F9" w:rsidRDefault="009973F9" w:rsidP="009973F9">
      <w:pPr>
        <w:pStyle w:val="PargrafodaLista"/>
        <w:rPr>
          <w:rFonts w:ascii="Times New Roman" w:hAnsi="Times New Roman" w:cs="Times New Roman"/>
          <w:b/>
          <w:sz w:val="28"/>
          <w:szCs w:val="28"/>
        </w:rPr>
      </w:pPr>
    </w:p>
    <w:p w:rsidR="00F32072" w:rsidRPr="00EB62B0" w:rsidRDefault="00F32072" w:rsidP="009973F9">
      <w:pPr>
        <w:pStyle w:val="PargrafodaLista"/>
        <w:rPr>
          <w:rFonts w:ascii="Times New Roman" w:hAnsi="Times New Roman" w:cs="Times New Roman"/>
          <w:b/>
          <w:sz w:val="28"/>
          <w:szCs w:val="28"/>
        </w:rPr>
      </w:pPr>
    </w:p>
    <w:p w:rsidR="009973F9" w:rsidRPr="00EB62B0" w:rsidRDefault="009973F9" w:rsidP="0007504F">
      <w:pPr>
        <w:jc w:val="both"/>
        <w:rPr>
          <w:rFonts w:ascii="Times New Roman" w:hAnsi="Times New Roman" w:cs="Times New Roman"/>
          <w:sz w:val="28"/>
          <w:szCs w:val="28"/>
        </w:rPr>
      </w:pPr>
      <w:r w:rsidRPr="00EB62B0">
        <w:rPr>
          <w:rFonts w:ascii="Times New Roman" w:hAnsi="Times New Roman" w:cs="Times New Roman"/>
          <w:sz w:val="28"/>
          <w:szCs w:val="28"/>
        </w:rPr>
        <w:t>Caso não haja número legal de Sócios para a Assembleia funcionar à hora marcada, fica a mesma convocada para o mesmo dia, meia hora depois, com qualquer número de presenças.</w:t>
      </w:r>
    </w:p>
    <w:p w:rsidR="009973F9" w:rsidRPr="00EB62B0" w:rsidRDefault="009973F9" w:rsidP="009973F9">
      <w:pPr>
        <w:rPr>
          <w:rFonts w:ascii="Times New Roman" w:hAnsi="Times New Roman" w:cs="Times New Roman"/>
          <w:sz w:val="28"/>
          <w:szCs w:val="28"/>
        </w:rPr>
      </w:pPr>
    </w:p>
    <w:p w:rsidR="009973F9" w:rsidRPr="00EB62B0" w:rsidRDefault="009973F9" w:rsidP="009973F9">
      <w:pPr>
        <w:rPr>
          <w:rFonts w:ascii="Times New Roman" w:hAnsi="Times New Roman" w:cs="Times New Roman"/>
          <w:sz w:val="28"/>
          <w:szCs w:val="28"/>
        </w:rPr>
      </w:pPr>
      <w:r w:rsidRPr="00EB62B0">
        <w:rPr>
          <w:rFonts w:ascii="Times New Roman" w:hAnsi="Times New Roman" w:cs="Times New Roman"/>
          <w:sz w:val="28"/>
          <w:szCs w:val="28"/>
        </w:rPr>
        <w:t xml:space="preserve">Outeiro da Cabeça, </w:t>
      </w:r>
      <w:r w:rsidR="00E53B9C">
        <w:rPr>
          <w:rFonts w:ascii="Times New Roman" w:hAnsi="Times New Roman" w:cs="Times New Roman"/>
          <w:sz w:val="28"/>
          <w:szCs w:val="28"/>
        </w:rPr>
        <w:t>01</w:t>
      </w:r>
      <w:r w:rsidR="00EB62B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53B9C">
        <w:rPr>
          <w:rFonts w:ascii="Times New Roman" w:hAnsi="Times New Roman" w:cs="Times New Roman"/>
          <w:sz w:val="28"/>
          <w:szCs w:val="28"/>
        </w:rPr>
        <w:t>março</w:t>
      </w:r>
      <w:proofErr w:type="spellEnd"/>
      <w:r w:rsidRPr="00EB62B0">
        <w:rPr>
          <w:rFonts w:ascii="Times New Roman" w:hAnsi="Times New Roman" w:cs="Times New Roman"/>
          <w:sz w:val="28"/>
          <w:szCs w:val="28"/>
        </w:rPr>
        <w:t xml:space="preserve"> 201</w:t>
      </w:r>
      <w:r w:rsidR="00E53B9C">
        <w:rPr>
          <w:rFonts w:ascii="Times New Roman" w:hAnsi="Times New Roman" w:cs="Times New Roman"/>
          <w:sz w:val="28"/>
          <w:szCs w:val="28"/>
        </w:rPr>
        <w:t>7</w:t>
      </w:r>
    </w:p>
    <w:p w:rsidR="00EB62B0" w:rsidRPr="00EB62B0" w:rsidRDefault="00EB62B0" w:rsidP="009973F9">
      <w:pPr>
        <w:rPr>
          <w:rFonts w:ascii="Times New Roman" w:hAnsi="Times New Roman" w:cs="Times New Roman"/>
          <w:sz w:val="28"/>
          <w:szCs w:val="28"/>
        </w:rPr>
      </w:pPr>
    </w:p>
    <w:p w:rsidR="00EB62B0" w:rsidRPr="00EB62B0" w:rsidRDefault="00EB62B0" w:rsidP="00EB62B0">
      <w:pPr>
        <w:jc w:val="center"/>
        <w:rPr>
          <w:rFonts w:ascii="Times New Roman" w:hAnsi="Times New Roman" w:cs="Times New Roman"/>
          <w:sz w:val="28"/>
          <w:szCs w:val="28"/>
        </w:rPr>
      </w:pPr>
      <w:r w:rsidRPr="00EB62B0">
        <w:rPr>
          <w:rFonts w:ascii="Times New Roman" w:hAnsi="Times New Roman" w:cs="Times New Roman"/>
          <w:sz w:val="28"/>
          <w:szCs w:val="28"/>
        </w:rPr>
        <w:t>O Presidente da Assembleia Geral</w:t>
      </w:r>
    </w:p>
    <w:p w:rsidR="00EB62B0" w:rsidRPr="00EB62B0" w:rsidRDefault="00EB62B0" w:rsidP="00EB62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62B0" w:rsidRPr="00EB62B0" w:rsidRDefault="00EB62B0" w:rsidP="00EB62B0">
      <w:pPr>
        <w:jc w:val="center"/>
        <w:rPr>
          <w:rFonts w:ascii="Times New Roman" w:hAnsi="Times New Roman" w:cs="Times New Roman"/>
          <w:sz w:val="28"/>
          <w:szCs w:val="28"/>
        </w:rPr>
      </w:pPr>
      <w:r w:rsidRPr="00EB62B0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17573A" w:rsidRPr="0017573A" w:rsidRDefault="00EB62B0" w:rsidP="0007504F">
      <w:pPr>
        <w:jc w:val="center"/>
        <w:rPr>
          <w:rFonts w:ascii="Times New Roman" w:hAnsi="Times New Roman" w:cs="Times New Roman"/>
          <w:sz w:val="28"/>
          <w:szCs w:val="28"/>
        </w:rPr>
      </w:pPr>
      <w:r w:rsidRPr="00EB62B0">
        <w:rPr>
          <w:rFonts w:ascii="Times New Roman" w:hAnsi="Times New Roman" w:cs="Times New Roman"/>
          <w:sz w:val="28"/>
          <w:szCs w:val="28"/>
        </w:rPr>
        <w:t>(Luís Gaudêncio)</w:t>
      </w:r>
    </w:p>
    <w:sectPr w:rsidR="0017573A" w:rsidRPr="0017573A" w:rsidSect="006A0E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20D23"/>
    <w:multiLevelType w:val="hybridMultilevel"/>
    <w:tmpl w:val="7564106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73A"/>
    <w:rsid w:val="00022EB3"/>
    <w:rsid w:val="0007504F"/>
    <w:rsid w:val="0007566B"/>
    <w:rsid w:val="000B2276"/>
    <w:rsid w:val="000E0EEF"/>
    <w:rsid w:val="0017573A"/>
    <w:rsid w:val="00274D9F"/>
    <w:rsid w:val="002E2935"/>
    <w:rsid w:val="003D2C98"/>
    <w:rsid w:val="0042609D"/>
    <w:rsid w:val="00476920"/>
    <w:rsid w:val="006A0EB2"/>
    <w:rsid w:val="00735D7E"/>
    <w:rsid w:val="00820658"/>
    <w:rsid w:val="008A4A16"/>
    <w:rsid w:val="009035CD"/>
    <w:rsid w:val="009973F9"/>
    <w:rsid w:val="00A0598C"/>
    <w:rsid w:val="00A516FD"/>
    <w:rsid w:val="00BE24E5"/>
    <w:rsid w:val="00C3019D"/>
    <w:rsid w:val="00C47B93"/>
    <w:rsid w:val="00E53B9C"/>
    <w:rsid w:val="00E6084D"/>
    <w:rsid w:val="00EB62B0"/>
    <w:rsid w:val="00F32072"/>
    <w:rsid w:val="00F3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EB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175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7573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973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EB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175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7573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97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tmn</cp:lastModifiedBy>
  <cp:revision>3</cp:revision>
  <cp:lastPrinted>2017-03-02T14:29:00Z</cp:lastPrinted>
  <dcterms:created xsi:type="dcterms:W3CDTF">2017-03-01T16:14:00Z</dcterms:created>
  <dcterms:modified xsi:type="dcterms:W3CDTF">2017-03-02T14:40:00Z</dcterms:modified>
</cp:coreProperties>
</file>